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35" w:rsidRDefault="000F559E" w:rsidP="006642FD">
      <w:pPr>
        <w:shd w:val="clear" w:color="auto" w:fill="FFFFFF"/>
        <w:spacing w:before="150" w:after="150" w:line="240" w:lineRule="auto"/>
        <w:ind w:left="3330" w:right="450" w:firstLine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r w:rsidR="00073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</w:p>
    <w:p w:rsidR="006642FD" w:rsidRDefault="006642FD" w:rsidP="006642F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052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0F5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наказу керівника </w:t>
      </w:r>
    </w:p>
    <w:p w:rsidR="000F559E" w:rsidRDefault="000F559E" w:rsidP="00052C30">
      <w:pPr>
        <w:shd w:val="clear" w:color="auto" w:fill="FFFFFF"/>
        <w:spacing w:after="0" w:line="240" w:lineRule="auto"/>
        <w:ind w:left="5490" w:right="450" w:firstLine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апарату суду Тростянецького</w:t>
      </w:r>
    </w:p>
    <w:p w:rsidR="006642FD" w:rsidRDefault="006642FD" w:rsidP="006642F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052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0F559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суду</w:t>
      </w:r>
    </w:p>
    <w:p w:rsidR="006642FD" w:rsidRDefault="006642FD" w:rsidP="006642F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052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0F5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Вінницької області </w:t>
      </w:r>
    </w:p>
    <w:p w:rsidR="000F559E" w:rsidRPr="00F0594A" w:rsidRDefault="006642FD" w:rsidP="006642F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F559E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="00DE1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1713" w:rsidRPr="00DE17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19</w:t>
      </w:r>
      <w:r w:rsidR="00DE17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17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11</w:t>
      </w:r>
      <w:r w:rsidR="006878D5">
        <w:rPr>
          <w:rFonts w:ascii="Times New Roman" w:eastAsia="Times New Roman" w:hAnsi="Times New Roman" w:cs="Times New Roman"/>
          <w:color w:val="000000"/>
          <w:sz w:val="28"/>
          <w:szCs w:val="28"/>
        </w:rPr>
        <w:t>.2021</w:t>
      </w:r>
      <w:r w:rsidR="000F5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DE1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</w:t>
      </w:r>
      <w:r w:rsidR="006878D5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</w:p>
    <w:p w:rsidR="002010D0" w:rsidRDefault="002010D0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4D12" w:rsidRDefault="00073147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Умови </w:t>
      </w:r>
    </w:p>
    <w:p w:rsidR="00073147" w:rsidRDefault="00073147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Проведення конкурсу на зайняття посади державної служби категорії «В»</w:t>
      </w:r>
      <w:r w:rsidR="0068402D" w:rsidRPr="00684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4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Тростянецького районного суду Вінницької області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головного спеціаліста з (інформаційних технологій)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1663"/>
        <w:gridCol w:w="32"/>
        <w:gridCol w:w="7313"/>
      </w:tblGrid>
      <w:tr w:rsidR="0072395E" w:rsidTr="0072395E">
        <w:trPr>
          <w:trHeight w:val="255"/>
        </w:trPr>
        <w:tc>
          <w:tcPr>
            <w:tcW w:w="10032" w:type="dxa"/>
            <w:gridSpan w:val="4"/>
          </w:tcPr>
          <w:p w:rsidR="0072395E" w:rsidRPr="0072395E" w:rsidRDefault="009E6D45" w:rsidP="0072395E">
            <w:pPr>
              <w:shd w:val="clear" w:color="auto" w:fill="FFFFFF"/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Загальні умов</w:t>
            </w:r>
            <w:r w:rsidR="0072395E" w:rsidRPr="007239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</w:p>
        </w:tc>
      </w:tr>
      <w:tr w:rsidR="00314D12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n766"/>
            <w:bookmarkEnd w:id="0"/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010D0" w:rsidRPr="009A4169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Головний спеціаліст (з інформаційних технологій) є користувачем автоматизованої системи документообігу суду  і вносить до бази даних системи інформацію згідно з обов’язками наданими на підставі наказу керівника апарату суду.</w:t>
            </w:r>
          </w:p>
          <w:p w:rsidR="002010D0" w:rsidRPr="009A4169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sz w:val="26"/>
                <w:szCs w:val="26"/>
              </w:rPr>
              <w:t>Організовує впровадження в роботі суду комп’ютерних технологій: встановлення комп’ютерного обладнання, комплексів технічної фіксації судового процесу, запровадження комп’ютерних програм статистичної звітності, автоматизованої системи електронного документообігу, створення локальної комп’ютерної мережі,  підключення до корпоративної мережі по виділеному захищеному каналу, встановлення в суді спеціального комп’ютерного обладнання та забезпечує здійснення відповідного моніторингу.</w:t>
            </w:r>
          </w:p>
          <w:p w:rsidR="009A4169" w:rsidRPr="009A4169" w:rsidRDefault="009A4169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Забезпечує введення в експлуатацію, встановлення, обслуговування комп'ютерної техніки, периферійного обладнання та оргтехніки, що експлуатуються в суді.</w:t>
            </w:r>
            <w:r w:rsidRPr="009A4169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Проводить інвентаризацію оргтехніки та комплектуючих матеріалів.</w:t>
            </w:r>
          </w:p>
          <w:p w:rsidR="002010D0" w:rsidRPr="009A4169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sz w:val="26"/>
                <w:szCs w:val="26"/>
              </w:rPr>
              <w:t>Забезпечує технічну підтримку та проведення відео конференцій.</w:t>
            </w:r>
          </w:p>
          <w:p w:rsidR="002010D0" w:rsidRPr="009A4169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bCs/>
                <w:sz w:val="26"/>
                <w:szCs w:val="26"/>
              </w:rPr>
              <w:t>Займається а</w:t>
            </w:r>
            <w:r w:rsidRPr="009A4169">
              <w:rPr>
                <w:rFonts w:ascii="Times New Roman" w:hAnsi="Times New Roman" w:cs="Times New Roman"/>
                <w:sz w:val="26"/>
                <w:szCs w:val="26"/>
              </w:rPr>
              <w:t>дмініструванням локальної комп’ютерної мережі.</w:t>
            </w:r>
          </w:p>
          <w:p w:rsidR="002010D0" w:rsidRPr="009A4169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sz w:val="26"/>
                <w:szCs w:val="26"/>
              </w:rPr>
              <w:t>Проводить моніторинг дотримання технології експлуатації програмного забезпечення та використання антивірусного захисту локальної комп’ютерної мережі.</w:t>
            </w:r>
          </w:p>
          <w:p w:rsidR="002010D0" w:rsidRPr="009A4169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sz w:val="26"/>
                <w:szCs w:val="26"/>
              </w:rPr>
              <w:t>Реєструє вхідну електронну пошту.</w:t>
            </w:r>
          </w:p>
          <w:p w:rsidR="002010D0" w:rsidRPr="009A4169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Займається встановленням програмного забезпечення.</w:t>
            </w:r>
          </w:p>
          <w:p w:rsidR="00B973DA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sz w:val="26"/>
                <w:szCs w:val="26"/>
              </w:rPr>
              <w:t>Реєструє та встановлює ЕЦП користувачам.</w:t>
            </w:r>
          </w:p>
          <w:p w:rsidR="00B973DA" w:rsidRPr="00B973DA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sz w:val="26"/>
                <w:szCs w:val="26"/>
              </w:rPr>
              <w:t>Займається налаштуванням програм та систем звукозапису.</w:t>
            </w:r>
          </w:p>
          <w:p w:rsidR="00B973DA" w:rsidRPr="00B973DA" w:rsidRDefault="00B973DA" w:rsidP="00052C30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спеціаліст </w:t>
            </w:r>
            <w:r w:rsidRPr="00B973D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(з інформаційних технологій)</w:t>
            </w:r>
            <w:r w:rsidRPr="00B97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є </w:t>
            </w:r>
            <w:r w:rsidRPr="00B973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відповідальною особою за:</w:t>
            </w:r>
          </w:p>
          <w:p w:rsidR="00B973DA" w:rsidRPr="00B973DA" w:rsidRDefault="00B973DA" w:rsidP="00052C30">
            <w:pPr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р</w:t>
            </w:r>
            <w:r w:rsidRPr="00B97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оботу з камерами відео спостереження;</w:t>
            </w:r>
          </w:p>
          <w:p w:rsidR="00B973DA" w:rsidRPr="00B973DA" w:rsidRDefault="00B973DA" w:rsidP="00052C30">
            <w:pPr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відео конференції навчальних курсів та онлайн-семінарів;</w:t>
            </w:r>
          </w:p>
          <w:p w:rsidR="00B973DA" w:rsidRPr="00B973DA" w:rsidRDefault="00B973DA" w:rsidP="00052C30">
            <w:pPr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наповнення та адміністрування сайту;</w:t>
            </w:r>
          </w:p>
          <w:p w:rsidR="00B973DA" w:rsidRPr="00B973DA" w:rsidRDefault="00B973DA" w:rsidP="00052C30">
            <w:pPr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97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проведення конфе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ренцій в режимі захисту свідків.</w:t>
            </w:r>
          </w:p>
          <w:p w:rsidR="00314D12" w:rsidRPr="009A4169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Виконує  інші  доручення  та  розпорядження  голови суду,   керівника апарату</w:t>
            </w:r>
            <w:r w:rsidR="007B5B04" w:rsidRPr="009A41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суду, заступника</w:t>
            </w:r>
            <w:r w:rsidR="00052C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B5B04" w:rsidRPr="009A41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керівника апарату суду</w:t>
            </w:r>
          </w:p>
        </w:tc>
      </w:tr>
      <w:tr w:rsidR="00314D12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Умови оплати праці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996523" w:rsidP="00052C30">
            <w:pPr>
              <w:spacing w:before="150" w:after="150" w:line="240" w:lineRule="auto"/>
              <w:ind w:left="119" w:right="1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посадовий оклад -</w:t>
            </w:r>
            <w:r w:rsidR="00DE171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6 000</w:t>
            </w:r>
            <w:r w:rsidR="000F559E"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грн;</w:t>
            </w:r>
          </w:p>
          <w:p w:rsidR="00073147" w:rsidRPr="00073147" w:rsidRDefault="00073147" w:rsidP="00052C30">
            <w:pPr>
              <w:widowControl w:val="0"/>
              <w:tabs>
                <w:tab w:val="left" w:leader="underscore" w:pos="4203"/>
              </w:tabs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147">
              <w:rPr>
                <w:rFonts w:ascii="Times New Roman" w:hAnsi="Times New Roman" w:cs="Times New Roman"/>
                <w:sz w:val="26"/>
                <w:szCs w:val="26"/>
              </w:rPr>
              <w:t>надбавки, доплати, премії відповідно до статті 52 Закону України «Про державну службу»);</w:t>
            </w:r>
          </w:p>
          <w:p w:rsidR="00073147" w:rsidRPr="00073147" w:rsidRDefault="00073147" w:rsidP="00052C30">
            <w:pPr>
              <w:widowControl w:val="0"/>
              <w:tabs>
                <w:tab w:val="left" w:leader="underscore" w:pos="4203"/>
              </w:tabs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147">
              <w:rPr>
                <w:rFonts w:ascii="Times New Roman" w:hAnsi="Times New Roman" w:cs="Times New Roman"/>
                <w:sz w:val="26"/>
                <w:szCs w:val="26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«Деякі питання оплати праці державних службовців» (із змінами)</w:t>
            </w:r>
          </w:p>
          <w:p w:rsidR="000F559E" w:rsidRPr="009A4169" w:rsidRDefault="000F559E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4D12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Інформація про строковість</w:t>
            </w:r>
            <w:r w:rsidR="00460E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чи безстроковість </w:t>
            </w: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призначення на посаду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Default="00052C30" w:rsidP="00052C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812A5E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="00073147">
              <w:rPr>
                <w:rFonts w:ascii="Times New Roman" w:eastAsia="Times New Roman" w:hAnsi="Times New Roman" w:cs="Times New Roman"/>
                <w:sz w:val="26"/>
                <w:szCs w:val="26"/>
              </w:rPr>
              <w:t>езстроково</w:t>
            </w:r>
          </w:p>
          <w:p w:rsidR="00812A5E" w:rsidRPr="009A4169" w:rsidRDefault="00812A5E" w:rsidP="00812A5E">
            <w:pPr>
              <w:spacing w:before="150" w:after="150" w:line="240" w:lineRule="auto"/>
              <w:ind w:left="119" w:hanging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14D12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DC7841" w:rsidP="00460E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Перелік інформації, необхідної для </w:t>
            </w:r>
            <w:r w:rsidR="00460EE7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участі в конкурсі</w:t>
            </w: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460EE7">
              <w:rPr>
                <w:rFonts w:ascii="Times New Roman" w:eastAsia="Times New Roman" w:hAnsi="Times New Roman" w:cs="Times New Roman"/>
                <w:sz w:val="26"/>
                <w:szCs w:val="26"/>
              </w:rPr>
              <w:t>та строк її подання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sz w:val="26"/>
                <w:szCs w:val="26"/>
              </w:rPr>
              <w:t xml:space="preserve">1. </w:t>
            </w:r>
            <w:r w:rsidRPr="00330336">
              <w:rPr>
                <w:bCs/>
                <w:sz w:val="26"/>
                <w:szCs w:val="26"/>
              </w:rPr>
              <w:t xml:space="preserve">Заява про участь у конкурсі із зазначенням основних мотивів щодо зайняття посади за формою згідно з додатком 2 Порядку проведення конкурсу на </w:t>
            </w:r>
            <w:r>
              <w:rPr>
                <w:bCs/>
                <w:sz w:val="26"/>
                <w:szCs w:val="26"/>
              </w:rPr>
              <w:t>зайняття посад державної служби, затвердженого постановою Кабінету Міністрів України від 25.03.2016 № 246 (зі змінами);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2. Резюме за формою згідно з додатком 2</w:t>
            </w:r>
            <w:r w:rsidRPr="00330336">
              <w:rPr>
                <w:bCs/>
                <w:sz w:val="26"/>
                <w:szCs w:val="26"/>
                <w:vertAlign w:val="superscript"/>
              </w:rPr>
              <w:t>1</w:t>
            </w:r>
            <w:r w:rsidRPr="00330336">
              <w:rPr>
                <w:bCs/>
                <w:sz w:val="26"/>
                <w:szCs w:val="26"/>
              </w:rPr>
              <w:t xml:space="preserve">  Порядку проведення конкурсу на зайняття посад державної служби, в якому обов’язково зазначається така інформація: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прізвище, ім’я, по батькові кандидата;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реквізити документа, що посвідчує особу та підтверджує громадянство України;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підтвердження наявності відповідного ступеня вищої освіти;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підтвердження рівня вільного володіння державною мовою;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79193A" w:rsidRDefault="00073147" w:rsidP="0079193A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3.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812A5E" w:rsidRDefault="00812A5E" w:rsidP="0079193A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sz w:val="26"/>
                <w:szCs w:val="26"/>
              </w:rPr>
            </w:pPr>
            <w:r w:rsidRPr="0079193A">
              <w:rPr>
                <w:bCs/>
                <w:sz w:val="26"/>
                <w:szCs w:val="26"/>
              </w:rPr>
              <w:t>4.</w:t>
            </w:r>
            <w:r w:rsidR="0079193A">
              <w:rPr>
                <w:sz w:val="26"/>
                <w:szCs w:val="26"/>
              </w:rPr>
              <w:t xml:space="preserve"> </w:t>
            </w:r>
            <w:r w:rsidR="0079193A" w:rsidRPr="0079193A">
              <w:rPr>
                <w:sz w:val="26"/>
                <w:szCs w:val="26"/>
              </w:rPr>
              <w:t>Державний сертифікат,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79193A" w:rsidRDefault="0079193A" w:rsidP="0079193A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5. Підтвердження подання декларації особи, уповноваженої на виконання функцій держави, або місцевого самоврядування, за минулий рік.</w:t>
            </w:r>
          </w:p>
          <w:p w:rsidR="00073147" w:rsidRPr="00DB5BB4" w:rsidRDefault="00073147" w:rsidP="00052C30">
            <w:pPr>
              <w:pStyle w:val="a5"/>
              <w:tabs>
                <w:tab w:val="left" w:pos="234"/>
              </w:tabs>
              <w:snapToGrid w:val="0"/>
              <w:spacing w:before="120"/>
              <w:ind w:left="119" w:right="106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</w:rPr>
              <w:t xml:space="preserve">Подача додатків до заяви не є </w:t>
            </w:r>
            <w:proofErr w:type="spellStart"/>
            <w:r>
              <w:rPr>
                <w:bCs/>
                <w:sz w:val="26"/>
                <w:szCs w:val="26"/>
              </w:rPr>
              <w:t>обов</w:t>
            </w:r>
            <w:proofErr w:type="spellEnd"/>
            <w:r w:rsidRPr="00DB5BB4">
              <w:rPr>
                <w:bCs/>
                <w:sz w:val="26"/>
                <w:szCs w:val="26"/>
                <w:lang w:val="ru-RU"/>
              </w:rPr>
              <w:t>`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язковою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>.</w:t>
            </w:r>
          </w:p>
          <w:p w:rsidR="00073147" w:rsidRPr="00D82C5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i/>
                <w:sz w:val="26"/>
                <w:szCs w:val="26"/>
              </w:rPr>
            </w:pPr>
            <w:r w:rsidRPr="00D82C56">
              <w:rPr>
                <w:bCs/>
                <w:i/>
                <w:sz w:val="26"/>
                <w:szCs w:val="26"/>
              </w:rPr>
              <w:t xml:space="preserve">Особа, яка виявила бажання взяти участь у конкурсі, може подавати додаткову інформацію, яка підтверджує </w:t>
            </w:r>
            <w:r w:rsidRPr="00D82C56">
              <w:rPr>
                <w:bCs/>
                <w:i/>
                <w:sz w:val="26"/>
                <w:szCs w:val="26"/>
              </w:rPr>
              <w:lastRenderedPageBreak/>
              <w:t xml:space="preserve">відповідність встановленим вимогам, </w:t>
            </w:r>
            <w:r w:rsidRPr="009F4633">
              <w:rPr>
                <w:bCs/>
                <w:i/>
                <w:sz w:val="26"/>
                <w:szCs w:val="26"/>
                <w:u w:val="single"/>
              </w:rPr>
              <w:t>зокрема стосовно попередніх результатів тестування</w:t>
            </w:r>
            <w:r w:rsidRPr="00D82C56">
              <w:rPr>
                <w:bCs/>
                <w:i/>
                <w:sz w:val="26"/>
                <w:szCs w:val="26"/>
              </w:rPr>
              <w:t xml:space="preserve">, досвіду роботи, професійних </w:t>
            </w:r>
            <w:proofErr w:type="spellStart"/>
            <w:r w:rsidRPr="00D82C56">
              <w:rPr>
                <w:bCs/>
                <w:i/>
                <w:sz w:val="26"/>
                <w:szCs w:val="26"/>
              </w:rPr>
              <w:t>компетентностей</w:t>
            </w:r>
            <w:proofErr w:type="spellEnd"/>
            <w:r w:rsidRPr="00D82C56">
              <w:rPr>
                <w:bCs/>
                <w:i/>
                <w:sz w:val="26"/>
                <w:szCs w:val="26"/>
              </w:rPr>
              <w:t>, репутації (характеристики, рекомендації, наукові публікації тощо).</w:t>
            </w:r>
          </w:p>
          <w:p w:rsidR="00073147" w:rsidRPr="00D82C5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/>
                <w:bCs/>
                <w:i/>
                <w:sz w:val="26"/>
                <w:szCs w:val="26"/>
              </w:rPr>
            </w:pPr>
            <w:r w:rsidRPr="00D82C56">
              <w:rPr>
                <w:bCs/>
                <w:i/>
                <w:sz w:val="26"/>
                <w:szCs w:val="26"/>
              </w:rPr>
              <w:t xml:space="preserve">На електронні документи, що подаються для участі у конкурсі, накладається </w:t>
            </w:r>
            <w:r w:rsidRPr="00D82C56">
              <w:rPr>
                <w:b/>
                <w:bCs/>
                <w:i/>
                <w:sz w:val="26"/>
                <w:szCs w:val="26"/>
              </w:rPr>
              <w:t>кв</w:t>
            </w:r>
            <w:r>
              <w:rPr>
                <w:b/>
                <w:bCs/>
                <w:i/>
                <w:sz w:val="26"/>
                <w:szCs w:val="26"/>
              </w:rPr>
              <w:t xml:space="preserve">аліфікований електронний підпис </w:t>
            </w:r>
            <w:r w:rsidRPr="00D82C56">
              <w:rPr>
                <w:b/>
                <w:bCs/>
                <w:i/>
                <w:sz w:val="26"/>
                <w:szCs w:val="26"/>
              </w:rPr>
              <w:t>кандидата.</w:t>
            </w:r>
          </w:p>
          <w:p w:rsidR="00460EE7" w:rsidRPr="00D3499C" w:rsidRDefault="00073147" w:rsidP="00D3499C">
            <w:pPr>
              <w:spacing w:before="150" w:after="150" w:line="240" w:lineRule="auto"/>
              <w:ind w:left="152" w:right="14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731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Інформація для участі в конкурсі приймається </w:t>
            </w:r>
            <w:r w:rsidR="00957C1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до  17</w:t>
            </w:r>
            <w:r w:rsidRPr="0007314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.00 год. </w:t>
            </w:r>
            <w:r w:rsidR="00DE1713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28 листопада</w:t>
            </w:r>
            <w:r w:rsidRPr="0007314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 2021 року</w:t>
            </w:r>
            <w:r w:rsidR="00957C1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 </w:t>
            </w:r>
            <w:r w:rsidRPr="000731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 електронній формі через Єдиний портал вакансій державної служби за адресою: </w:t>
            </w:r>
            <w:hyperlink r:id="rId6" w:history="1">
              <w:r w:rsidRPr="00073147">
                <w:rPr>
                  <w:rStyle w:val="a3"/>
                  <w:rFonts w:ascii="Times New Roman" w:hAnsi="Times New Roman" w:cs="Times New Roman"/>
                  <w:sz w:val="26"/>
                  <w:szCs w:val="26"/>
                  <w:lang w:eastAsia="uk-UA"/>
                </w:rPr>
                <w:t>https://www.career.gov.ua</w:t>
              </w:r>
            </w:hyperlink>
            <w:r w:rsidRPr="000731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</w:tr>
      <w:tr w:rsidR="005E6179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74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pacing w:val="-2"/>
                <w:sz w:val="26"/>
                <w:szCs w:val="26"/>
              </w:rPr>
            </w:pPr>
            <w:r w:rsidRPr="00330336">
              <w:rPr>
                <w:spacing w:val="-2"/>
                <w:sz w:val="26"/>
                <w:szCs w:val="26"/>
              </w:rPr>
              <w:lastRenderedPageBreak/>
              <w:t xml:space="preserve">Додаткові (необов'язкові) </w:t>
            </w:r>
            <w:r w:rsidRPr="00330336">
              <w:rPr>
                <w:spacing w:val="-2"/>
                <w:sz w:val="26"/>
                <w:szCs w:val="26"/>
              </w:rPr>
              <w:br/>
              <w:t>документи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E6179" w:rsidRPr="00330336" w:rsidRDefault="009E6D45" w:rsidP="005E6179">
            <w:pPr>
              <w:pStyle w:val="rvps14"/>
              <w:spacing w:before="0" w:beforeAutospacing="0" w:after="0" w:afterAutospacing="0"/>
              <w:ind w:left="57"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З</w:t>
            </w:r>
            <w:r w:rsidR="005E6179" w:rsidRPr="00330336">
              <w:rPr>
                <w:spacing w:val="-2"/>
                <w:sz w:val="26"/>
                <w:szCs w:val="26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E6179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74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E617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 xml:space="preserve">Дата </w:t>
            </w:r>
            <w:r>
              <w:rPr>
                <w:spacing w:val="-2"/>
                <w:sz w:val="26"/>
                <w:szCs w:val="26"/>
              </w:rPr>
              <w:t xml:space="preserve">і час </w:t>
            </w:r>
            <w:r w:rsidRPr="00330336">
              <w:rPr>
                <w:spacing w:val="-2"/>
                <w:sz w:val="26"/>
                <w:szCs w:val="26"/>
              </w:rPr>
              <w:t xml:space="preserve">початку проведення </w:t>
            </w:r>
            <w:r>
              <w:rPr>
                <w:spacing w:val="-2"/>
                <w:sz w:val="26"/>
                <w:szCs w:val="26"/>
              </w:rPr>
              <w:t>тестування</w:t>
            </w:r>
            <w:r w:rsidRPr="00330336">
              <w:rPr>
                <w:spacing w:val="-2"/>
                <w:sz w:val="26"/>
                <w:szCs w:val="26"/>
              </w:rPr>
              <w:t xml:space="preserve"> кандидатів</w:t>
            </w:r>
            <w:r>
              <w:rPr>
                <w:spacing w:val="-2"/>
                <w:sz w:val="26"/>
                <w:szCs w:val="26"/>
              </w:rPr>
              <w:t>.</w:t>
            </w:r>
          </w:p>
          <w:p w:rsidR="005E617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Місце або спосіб проведення тестування.</w:t>
            </w:r>
          </w:p>
          <w:p w:rsidR="005E617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</w:p>
          <w:p w:rsidR="005E617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  <w:lang w:val="ru-RU"/>
              </w:rPr>
            </w:pPr>
          </w:p>
          <w:p w:rsidR="005E6179" w:rsidRPr="00112A1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16"/>
                <w:szCs w:val="16"/>
                <w:lang w:val="ru-RU"/>
              </w:rPr>
            </w:pPr>
          </w:p>
          <w:p w:rsidR="005E617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</w:p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E6179" w:rsidRPr="005E6179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b/>
                <w:spacing w:val="-2"/>
                <w:sz w:val="26"/>
                <w:szCs w:val="26"/>
              </w:rPr>
            </w:pPr>
            <w:r w:rsidRPr="007C7FB7">
              <w:rPr>
                <w:b/>
                <w:spacing w:val="-2"/>
                <w:sz w:val="26"/>
                <w:szCs w:val="26"/>
              </w:rPr>
              <w:t xml:space="preserve"> </w:t>
            </w:r>
            <w:r w:rsidR="00DE1713">
              <w:rPr>
                <w:b/>
                <w:spacing w:val="-2"/>
                <w:sz w:val="26"/>
                <w:szCs w:val="26"/>
              </w:rPr>
              <w:t>30</w:t>
            </w:r>
            <w:r w:rsidR="006642FD">
              <w:rPr>
                <w:b/>
                <w:spacing w:val="-2"/>
                <w:sz w:val="26"/>
                <w:szCs w:val="26"/>
              </w:rPr>
              <w:t xml:space="preserve"> </w:t>
            </w:r>
            <w:r w:rsidR="00DE1713">
              <w:rPr>
                <w:b/>
                <w:spacing w:val="-2"/>
                <w:sz w:val="26"/>
                <w:szCs w:val="26"/>
              </w:rPr>
              <w:t>листопада</w:t>
            </w:r>
            <w:r w:rsidRPr="007C7FB7">
              <w:rPr>
                <w:b/>
                <w:spacing w:val="-2"/>
                <w:sz w:val="26"/>
                <w:szCs w:val="26"/>
              </w:rPr>
              <w:t xml:space="preserve"> </w:t>
            </w:r>
            <w:r w:rsidR="00DE1713">
              <w:rPr>
                <w:b/>
                <w:spacing w:val="-2"/>
                <w:sz w:val="26"/>
                <w:szCs w:val="26"/>
              </w:rPr>
              <w:t>2021 року, 13</w:t>
            </w:r>
            <w:bookmarkStart w:id="1" w:name="_GoBack"/>
            <w:bookmarkEnd w:id="1"/>
            <w:r w:rsidRPr="005E6179">
              <w:rPr>
                <w:b/>
                <w:spacing w:val="-2"/>
                <w:sz w:val="26"/>
                <w:szCs w:val="26"/>
              </w:rPr>
              <w:t>.00 год.</w:t>
            </w:r>
          </w:p>
          <w:p w:rsidR="005E6179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  <w:p w:rsidR="00052C30" w:rsidRDefault="00052C30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  <w:p w:rsidR="005E6179" w:rsidRPr="00A22769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смт. Тростянець</w:t>
            </w:r>
            <w:r w:rsidRPr="00330336">
              <w:rPr>
                <w:sz w:val="26"/>
                <w:szCs w:val="26"/>
              </w:rPr>
              <w:t xml:space="preserve">, вул. </w:t>
            </w:r>
            <w:r>
              <w:rPr>
                <w:sz w:val="26"/>
                <w:szCs w:val="26"/>
              </w:rPr>
              <w:t xml:space="preserve">Соборна, 21, </w:t>
            </w:r>
          </w:p>
          <w:p w:rsidR="005E6179" w:rsidRPr="00A22769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Тростянецький районний суд Вінницької області </w:t>
            </w:r>
            <w:r w:rsidRPr="00A22769">
              <w:rPr>
                <w:sz w:val="26"/>
                <w:szCs w:val="26"/>
              </w:rPr>
              <w:t xml:space="preserve"> (проведення тестування за фізичної присутності кандидатів)</w:t>
            </w:r>
          </w:p>
          <w:p w:rsidR="005E6179" w:rsidRPr="0076139A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color w:val="C00000"/>
                <w:sz w:val="16"/>
                <w:szCs w:val="16"/>
              </w:rPr>
            </w:pPr>
          </w:p>
          <w:p w:rsidR="009E6D45" w:rsidRDefault="009E6D45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  <w:p w:rsidR="00052C30" w:rsidRDefault="00052C30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  <w:p w:rsidR="005E6179" w:rsidRPr="00A22769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смт. Тростянець</w:t>
            </w:r>
            <w:r w:rsidRPr="00330336">
              <w:rPr>
                <w:sz w:val="26"/>
                <w:szCs w:val="26"/>
              </w:rPr>
              <w:t xml:space="preserve">, вул. </w:t>
            </w:r>
            <w:r>
              <w:rPr>
                <w:sz w:val="26"/>
                <w:szCs w:val="26"/>
              </w:rPr>
              <w:t xml:space="preserve">Соборна, 21, </w:t>
            </w:r>
          </w:p>
          <w:p w:rsidR="005E6179" w:rsidRPr="006642FD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Тростянецький районний суд Вінницької області</w:t>
            </w:r>
            <w:r w:rsidRPr="007C7FB7">
              <w:rPr>
                <w:sz w:val="26"/>
                <w:szCs w:val="26"/>
              </w:rPr>
              <w:t xml:space="preserve">, (проведення </w:t>
            </w:r>
            <w:r w:rsidRPr="006642FD">
              <w:rPr>
                <w:sz w:val="26"/>
                <w:szCs w:val="26"/>
              </w:rPr>
              <w:t>співбесіди</w:t>
            </w:r>
            <w:r w:rsidR="006642FD">
              <w:rPr>
                <w:sz w:val="26"/>
                <w:szCs w:val="26"/>
              </w:rPr>
              <w:t xml:space="preserve"> </w:t>
            </w:r>
            <w:r w:rsidRPr="007C7FB7">
              <w:rPr>
                <w:sz w:val="26"/>
                <w:szCs w:val="26"/>
              </w:rPr>
              <w:t>за фізичної присутності кандидатів)</w:t>
            </w:r>
          </w:p>
        </w:tc>
      </w:tr>
      <w:tr w:rsidR="005E6179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74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 w:rsidRPr="00330336">
              <w:rPr>
                <w:sz w:val="26"/>
                <w:szCs w:val="26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Ніколаєва Інна Олександрівна</w:t>
            </w:r>
          </w:p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330336">
              <w:rPr>
                <w:sz w:val="26"/>
                <w:szCs w:val="26"/>
              </w:rPr>
              <w:t xml:space="preserve">тел. </w:t>
            </w:r>
            <w:r>
              <w:rPr>
                <w:sz w:val="26"/>
                <w:szCs w:val="26"/>
              </w:rPr>
              <w:t>+38(096)-117-58-76</w:t>
            </w:r>
          </w:p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proofErr w:type="spellStart"/>
            <w:r w:rsidRPr="00330336">
              <w:rPr>
                <w:sz w:val="26"/>
                <w:szCs w:val="26"/>
                <w:shd w:val="clear" w:color="auto" w:fill="FFFFFF"/>
              </w:rPr>
              <w:t>email</w:t>
            </w:r>
            <w:proofErr w:type="spellEnd"/>
            <w:r w:rsidRPr="00330336">
              <w:rPr>
                <w:sz w:val="26"/>
                <w:szCs w:val="26"/>
                <w:shd w:val="clear" w:color="auto" w:fill="FFFFFF"/>
              </w:rPr>
              <w:t xml:space="preserve">: </w:t>
            </w:r>
            <w:hyperlink r:id="rId7" w:history="1"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inbox</w:t>
              </w:r>
              <w:r w:rsidRPr="005E6179">
                <w:rPr>
                  <w:rStyle w:val="a3"/>
                  <w:iCs/>
                  <w:sz w:val="26"/>
                  <w:szCs w:val="26"/>
                </w:rPr>
                <w:t>@</w:t>
              </w:r>
              <w:proofErr w:type="spellStart"/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tr</w:t>
              </w:r>
              <w:proofErr w:type="spellEnd"/>
              <w:r w:rsidRPr="005E6179">
                <w:rPr>
                  <w:rStyle w:val="a3"/>
                  <w:iCs/>
                  <w:sz w:val="26"/>
                  <w:szCs w:val="26"/>
                </w:rPr>
                <w:t>.</w:t>
              </w:r>
              <w:proofErr w:type="spellStart"/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vn</w:t>
              </w:r>
              <w:proofErr w:type="spellEnd"/>
              <w:r w:rsidRPr="005E6179">
                <w:rPr>
                  <w:rStyle w:val="a3"/>
                  <w:iCs/>
                  <w:sz w:val="26"/>
                  <w:szCs w:val="26"/>
                </w:rPr>
                <w:t>.</w:t>
              </w:r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court</w:t>
              </w:r>
              <w:r w:rsidRPr="005E6179">
                <w:rPr>
                  <w:rStyle w:val="a3"/>
                  <w:iCs/>
                  <w:sz w:val="26"/>
                  <w:szCs w:val="26"/>
                </w:rPr>
                <w:t>.</w:t>
              </w:r>
              <w:proofErr w:type="spellStart"/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gov</w:t>
              </w:r>
              <w:proofErr w:type="spellEnd"/>
              <w:r w:rsidRPr="005E6179">
                <w:rPr>
                  <w:rStyle w:val="a3"/>
                  <w:iCs/>
                  <w:sz w:val="26"/>
                  <w:szCs w:val="26"/>
                </w:rPr>
                <w:t>.</w:t>
              </w:r>
              <w:proofErr w:type="spellStart"/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</w:tc>
      </w:tr>
      <w:tr w:rsidR="00460EE7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60EE7" w:rsidRPr="009A4169" w:rsidRDefault="00460EE7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60EE7" w:rsidRPr="009A4169" w:rsidRDefault="00460EE7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4D12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100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5E6179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Кваліфікаційні в</w:t>
            </w:r>
            <w:r w:rsidR="00314D12" w:rsidRPr="007239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имоги</w:t>
            </w:r>
          </w:p>
        </w:tc>
      </w:tr>
      <w:tr w:rsidR="00314D12" w:rsidRPr="00314D12" w:rsidTr="0059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Освіта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7B5B04" w:rsidP="009E6D45">
            <w:pPr>
              <w:spacing w:before="150" w:after="150" w:line="240" w:lineRule="auto"/>
              <w:ind w:left="1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вища освіта ступеня не нижче молодшого бакалавра або бакалавра відповідного професійного спрямування</w:t>
            </w:r>
          </w:p>
        </w:tc>
      </w:tr>
      <w:tr w:rsidR="00314D12" w:rsidRPr="00314D12" w:rsidTr="0059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Досвід роботи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FB64EB" w:rsidRDefault="002010D0" w:rsidP="009E6D45">
            <w:pPr>
              <w:spacing w:before="150" w:after="150" w:line="240" w:lineRule="auto"/>
              <w:ind w:left="1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4EB">
              <w:rPr>
                <w:rFonts w:ascii="Times New Roman" w:eastAsia="Times New Roman" w:hAnsi="Times New Roman" w:cs="Times New Roman"/>
                <w:sz w:val="26"/>
                <w:szCs w:val="26"/>
              </w:rPr>
              <w:t>не потребує</w:t>
            </w:r>
          </w:p>
        </w:tc>
      </w:tr>
      <w:tr w:rsidR="00314D12" w:rsidRPr="00314D12" w:rsidTr="0059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314D12"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Володіння державною </w:t>
            </w: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мовою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2010D0" w:rsidP="009E6D45">
            <w:pPr>
              <w:spacing w:before="150" w:after="150" w:line="240" w:lineRule="auto"/>
              <w:ind w:left="1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вільне володіння державною мовою</w:t>
            </w:r>
          </w:p>
        </w:tc>
      </w:tr>
      <w:tr w:rsidR="0072395E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003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Вимоги до компетентності</w:t>
            </w:r>
          </w:p>
        </w:tc>
      </w:tr>
      <w:tr w:rsidR="0072395E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C417B3">
            <w:pPr>
              <w:spacing w:line="256" w:lineRule="auto"/>
              <w:ind w:left="14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95E">
              <w:rPr>
                <w:rFonts w:ascii="Times New Roman" w:hAnsi="Times New Roman" w:cs="Times New Roman"/>
                <w:b/>
                <w:sz w:val="26"/>
                <w:szCs w:val="26"/>
              </w:rPr>
              <w:t>Цифрова грамотність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395E" w:rsidRPr="00E46AC0" w:rsidRDefault="008D363A" w:rsidP="00E46AC0">
            <w:pPr>
              <w:pStyle w:val="a4"/>
              <w:numPr>
                <w:ilvl w:val="0"/>
                <w:numId w:val="6"/>
              </w:numPr>
              <w:ind w:left="365" w:right="106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6AC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міння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використовувати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="00E46AC0" w:rsidRPr="00E46AC0">
              <w:rPr>
                <w:rFonts w:ascii="Times New Roman" w:hAnsi="Times New Roman" w:cs="Times New Roman"/>
                <w:sz w:val="26"/>
                <w:szCs w:val="26"/>
              </w:rPr>
              <w:t>мп’ютерні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6AC0" w:rsidRPr="00E46AC0">
              <w:rPr>
                <w:rFonts w:ascii="Times New Roman" w:hAnsi="Times New Roman" w:cs="Times New Roman"/>
                <w:sz w:val="26"/>
                <w:szCs w:val="26"/>
              </w:rPr>
              <w:t>пристрої, базове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6AC0" w:rsidRPr="00E46AC0">
              <w:rPr>
                <w:rFonts w:ascii="Times New Roman" w:hAnsi="Times New Roman" w:cs="Times New Roman"/>
                <w:sz w:val="26"/>
                <w:szCs w:val="26"/>
              </w:rPr>
              <w:t>офісне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та спеціалізоване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програмне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забезпечення для ефективного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своїх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посадових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обов'язків;</w:t>
            </w:r>
          </w:p>
          <w:p w:rsidR="0072395E" w:rsidRPr="00E46AC0" w:rsidRDefault="008D363A" w:rsidP="00E46AC0">
            <w:pPr>
              <w:pStyle w:val="a4"/>
              <w:numPr>
                <w:ilvl w:val="0"/>
                <w:numId w:val="6"/>
              </w:numPr>
              <w:ind w:left="365" w:right="106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6AC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 xml:space="preserve">міннявикористовуватисервісиінтернету для ефективногопошукупотрібноїінформації; вмінняперевірятинадійністьджерел і достовірністьданих та інформації у цифровому середовищі; </w:t>
            </w:r>
          </w:p>
          <w:p w:rsidR="0072395E" w:rsidRPr="00E46AC0" w:rsidRDefault="0072395E" w:rsidP="00E46AC0">
            <w:pPr>
              <w:pStyle w:val="a4"/>
              <w:numPr>
                <w:ilvl w:val="0"/>
                <w:numId w:val="6"/>
              </w:numPr>
              <w:ind w:left="365" w:right="106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6AC0">
              <w:rPr>
                <w:rFonts w:ascii="Times New Roman" w:hAnsi="Times New Roman" w:cs="Times New Roman"/>
                <w:sz w:val="26"/>
                <w:szCs w:val="26"/>
              </w:rPr>
              <w:t>здатністьпрацювати з документами в різнихцифрових форматах; зберігати, накопичувати, впорядковувати, архівуватицифровіресурси та данірізнихтипів;</w:t>
            </w:r>
          </w:p>
          <w:p w:rsidR="0072395E" w:rsidRPr="008D363A" w:rsidRDefault="0072395E" w:rsidP="008D363A">
            <w:pPr>
              <w:pStyle w:val="a4"/>
              <w:numPr>
                <w:ilvl w:val="0"/>
                <w:numId w:val="6"/>
              </w:numPr>
              <w:ind w:left="365" w:right="106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eading=h.2et92p0" w:colFirst="0" w:colLast="0"/>
            <w:bookmarkEnd w:id="2"/>
            <w:r w:rsidRPr="008D363A">
              <w:rPr>
                <w:rFonts w:ascii="Times New Roman" w:hAnsi="Times New Roman" w:cs="Times New Roman"/>
                <w:sz w:val="26"/>
                <w:szCs w:val="26"/>
              </w:rPr>
              <w:t>здатністьуникатинебезпек в цифровому середовищі, захищатиособисті та конфіденційнідані;</w:t>
            </w:r>
          </w:p>
          <w:p w:rsidR="009E6D45" w:rsidRDefault="0072395E" w:rsidP="008D363A">
            <w:pPr>
              <w:pStyle w:val="a4"/>
              <w:numPr>
                <w:ilvl w:val="0"/>
                <w:numId w:val="6"/>
              </w:numPr>
              <w:ind w:left="430" w:right="106" w:hanging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63A">
              <w:rPr>
                <w:rFonts w:ascii="Times New Roman" w:hAnsi="Times New Roman" w:cs="Times New Roman"/>
                <w:sz w:val="26"/>
                <w:szCs w:val="26"/>
              </w:rPr>
              <w:t xml:space="preserve">вміннявикористовуватиелектронніреєстри, системиелектронногодокументообігу та іншіелектронніурядовісистеми для обмінуінформацією, для електронноголистування в рамках своїхпосадовихобов'язків; </w:t>
            </w:r>
          </w:p>
          <w:p w:rsidR="009E6D45" w:rsidRDefault="0072395E" w:rsidP="009E6D45">
            <w:pPr>
              <w:pStyle w:val="a4"/>
              <w:numPr>
                <w:ilvl w:val="0"/>
                <w:numId w:val="6"/>
              </w:numPr>
              <w:ind w:left="430" w:right="106" w:hanging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63A">
              <w:rPr>
                <w:rFonts w:ascii="Times New Roman" w:hAnsi="Times New Roman" w:cs="Times New Roman"/>
                <w:sz w:val="26"/>
                <w:szCs w:val="26"/>
              </w:rPr>
              <w:t>вмітикористуватиськваліфікованимелектроннимпідписом (КЕП);</w:t>
            </w:r>
          </w:p>
          <w:p w:rsidR="0072395E" w:rsidRPr="009E6D45" w:rsidRDefault="0072395E" w:rsidP="009E6D45">
            <w:pPr>
              <w:pStyle w:val="a4"/>
              <w:numPr>
                <w:ilvl w:val="0"/>
                <w:numId w:val="6"/>
              </w:numPr>
              <w:ind w:left="430" w:right="106" w:hanging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D45">
              <w:rPr>
                <w:rFonts w:ascii="Times New Roman" w:hAnsi="Times New Roman" w:cs="Times New Roman"/>
                <w:sz w:val="26"/>
                <w:szCs w:val="26"/>
              </w:rPr>
              <w:t>здатністьвикористовувативідкритіцифровіресурси для власногопрофесійногорозвитку</w:t>
            </w:r>
          </w:p>
        </w:tc>
      </w:tr>
      <w:tr w:rsidR="00C417B3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C417B3" w:rsidRPr="00C417B3" w:rsidRDefault="00C417B3" w:rsidP="00C4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Досягнення результатів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7B3" w:rsidRP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 w:line="240" w:lineRule="auto"/>
              <w:ind w:right="1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здатність до чіткого бачення результату діяльності;</w:t>
            </w:r>
          </w:p>
          <w:p w:rsid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 w:line="240" w:lineRule="auto"/>
              <w:ind w:left="311" w:right="125" w:firstLine="4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вміння фо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кусувати зусилля для досягнення</w:t>
            </w:r>
          </w:p>
          <w:p w:rsidR="00C417B3" w:rsidRPr="00C417B3" w:rsidRDefault="00C417B3" w:rsidP="00C417B3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 w:line="240" w:lineRule="auto"/>
              <w:ind w:left="360" w:right="1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результату діяльності;</w:t>
            </w:r>
          </w:p>
          <w:p w:rsidR="00C417B3" w:rsidRP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 w:line="240" w:lineRule="auto"/>
              <w:ind w:right="1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вміння запобігати та ефективно долати перешкоди</w:t>
            </w:r>
          </w:p>
        </w:tc>
      </w:tr>
      <w:tr w:rsidR="00C417B3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C417B3" w:rsidRPr="00C417B3" w:rsidRDefault="00C417B3" w:rsidP="00C4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b/>
                <w:sz w:val="26"/>
                <w:szCs w:val="26"/>
              </w:rPr>
              <w:t>Відповідальність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  <w:tab w:val="left" w:pos="470"/>
              </w:tabs>
              <w:spacing w:after="20"/>
              <w:ind w:left="311" w:right="125" w:firstLine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t>усвідомлення важл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ивості якісного виконання своїх</w:t>
            </w:r>
          </w:p>
          <w:p w:rsidR="00C417B3" w:rsidRDefault="00C417B3" w:rsidP="00C417B3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  <w:tab w:val="left" w:pos="470"/>
              </w:tabs>
              <w:spacing w:after="20"/>
              <w:ind w:left="360" w:right="125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t>посадових обов'язків з дотриманням строків та встановлених процедур;</w:t>
            </w:r>
          </w:p>
          <w:p w:rsidR="00C417B3" w:rsidRP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  <w:tab w:val="left" w:pos="470"/>
              </w:tabs>
              <w:spacing w:after="20"/>
              <w:ind w:right="125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t>усвідомлення рівня відповідальності під час</w:t>
            </w:r>
          </w:p>
          <w:p w:rsidR="00C417B3" w:rsidRDefault="00C417B3" w:rsidP="00C417B3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left="360" w:right="125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t>підготовки і прийняття рішень, готовність нести відповідальність за можливі наслідки реалізації таких рішень;</w:t>
            </w:r>
          </w:p>
          <w:p w:rsid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left="453" w:right="125" w:hanging="93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t>здатність брати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себе зобов’язання, чітко їх</w:t>
            </w:r>
          </w:p>
          <w:p w:rsidR="00C417B3" w:rsidRPr="00C417B3" w:rsidRDefault="00C417B3" w:rsidP="00C4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left="360" w:right="125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t>дотримуватись і виконувати</w:t>
            </w:r>
          </w:p>
        </w:tc>
      </w:tr>
      <w:tr w:rsidR="0072395E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Професійні знання</w:t>
            </w:r>
          </w:p>
        </w:tc>
      </w:tr>
      <w:tr w:rsidR="00592C2C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92C2C" w:rsidRPr="00592C2C" w:rsidRDefault="00592C2C" w:rsidP="00592C2C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b/>
                <w:sz w:val="26"/>
                <w:szCs w:val="26"/>
              </w:rPr>
              <w:t>Знання  законодавства</w:t>
            </w:r>
          </w:p>
          <w:p w:rsidR="00592C2C" w:rsidRPr="00592C2C" w:rsidRDefault="00592C2C" w:rsidP="00592C2C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2C2C" w:rsidRPr="00592C2C" w:rsidRDefault="00592C2C" w:rsidP="00E46AC0">
            <w:pPr>
              <w:tabs>
                <w:tab w:val="left" w:pos="309"/>
              </w:tabs>
              <w:ind w:left="31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sz w:val="26"/>
                <w:szCs w:val="26"/>
              </w:rPr>
              <w:t>Знання:</w:t>
            </w:r>
          </w:p>
          <w:p w:rsidR="00592C2C" w:rsidRPr="00592C2C" w:rsidRDefault="00592C2C" w:rsidP="00052C30">
            <w:pPr>
              <w:tabs>
                <w:tab w:val="left" w:pos="309"/>
              </w:tabs>
              <w:ind w:left="1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sz w:val="26"/>
                <w:szCs w:val="26"/>
              </w:rPr>
              <w:t>Конституції України;</w:t>
            </w:r>
          </w:p>
          <w:p w:rsidR="00592C2C" w:rsidRPr="00592C2C" w:rsidRDefault="00592C2C" w:rsidP="00052C30">
            <w:pPr>
              <w:tabs>
                <w:tab w:val="left" w:pos="309"/>
              </w:tabs>
              <w:ind w:left="1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державну службу»;</w:t>
            </w:r>
          </w:p>
          <w:p w:rsidR="00592C2C" w:rsidRPr="00592C2C" w:rsidRDefault="00592C2C" w:rsidP="00052C30">
            <w:pPr>
              <w:tabs>
                <w:tab w:val="left" w:pos="309"/>
              </w:tabs>
              <w:ind w:left="1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запобігання корупції»</w:t>
            </w:r>
          </w:p>
        </w:tc>
      </w:tr>
      <w:tr w:rsidR="00592C2C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92C2C" w:rsidRPr="00592C2C" w:rsidRDefault="00592C2C" w:rsidP="00592C2C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Знання спеціального законодавства, що пов’язане із завданнями та змістом роботи державного службовця </w:t>
            </w:r>
            <w:r w:rsidRPr="00592C2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відповідно до посадової інструкції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2C2C" w:rsidRDefault="00592C2C" w:rsidP="00052C30">
            <w:pPr>
              <w:tabs>
                <w:tab w:val="left" w:pos="364"/>
              </w:tabs>
              <w:spacing w:after="0" w:line="256" w:lineRule="auto"/>
              <w:ind w:left="360" w:hanging="4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Знання:</w:t>
            </w:r>
          </w:p>
          <w:p w:rsidR="00052C30" w:rsidRPr="00052C30" w:rsidRDefault="00C417B3" w:rsidP="00052C30">
            <w:pPr>
              <w:pStyle w:val="2"/>
              <w:spacing w:before="0" w:after="0"/>
              <w:ind w:left="151" w:right="106" w:hanging="151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  <w:lang w:val="uk-UA"/>
              </w:rPr>
            </w:pPr>
            <w:r w:rsidRPr="00052C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  <w:r w:rsidR="00052C30" w:rsidRPr="00052C30">
              <w:rPr>
                <w:rFonts w:ascii="Times New Roman" w:hAnsi="Times New Roman"/>
                <w:b w:val="0"/>
                <w:i w:val="0"/>
                <w:sz w:val="26"/>
                <w:szCs w:val="26"/>
                <w:lang w:val="uk-UA"/>
              </w:rPr>
              <w:t>Закон України «Про судоустрій і статус суддів», Закон України «Про звернення громадян», Ц</w:t>
            </w:r>
            <w:r w:rsidR="00052C30" w:rsidRPr="00052C30">
              <w:rPr>
                <w:rFonts w:ascii="Times New Roman" w:hAnsi="Times New Roman"/>
                <w:b w:val="0"/>
                <w:i w:val="0"/>
                <w:spacing w:val="2"/>
                <w:sz w:val="26"/>
                <w:szCs w:val="26"/>
                <w:lang w:val="uk-UA"/>
              </w:rPr>
              <w:t xml:space="preserve">ивільний </w:t>
            </w:r>
            <w:r w:rsidR="00052C30" w:rsidRPr="00052C30">
              <w:rPr>
                <w:rFonts w:ascii="Times New Roman" w:hAnsi="Times New Roman"/>
                <w:b w:val="0"/>
                <w:i w:val="0"/>
                <w:spacing w:val="1"/>
                <w:sz w:val="26"/>
                <w:szCs w:val="26"/>
                <w:lang w:val="uk-UA"/>
              </w:rPr>
              <w:t xml:space="preserve">процесуальний кодекс України, Кримінальний процесуальний кодекс України, Кодекс адміністративного судочинства України, Кодекс України про адміністративні правопорушення та інші кодекси України, </w:t>
            </w:r>
            <w:r w:rsidR="00052C30" w:rsidRPr="00052C30">
              <w:rPr>
                <w:rStyle w:val="21"/>
                <w:rFonts w:ascii="Times New Roman" w:hAnsi="Times New Roman"/>
                <w:b w:val="0"/>
                <w:i w:val="0"/>
                <w:lang w:val="uk-UA"/>
              </w:rPr>
              <w:t xml:space="preserve">Інструкції з діловодства в місцевих та апеляційних </w:t>
            </w:r>
            <w:r w:rsidR="00052C30" w:rsidRPr="00052C30">
              <w:rPr>
                <w:rStyle w:val="21"/>
                <w:rFonts w:ascii="Times New Roman" w:hAnsi="Times New Roman"/>
                <w:b w:val="0"/>
                <w:i w:val="0"/>
                <w:lang w:val="uk-UA"/>
              </w:rPr>
              <w:lastRenderedPageBreak/>
              <w:t>судах України, затвердженої наказом ДСА України від 20.08.2019р. №814</w:t>
            </w:r>
            <w:r w:rsidR="00052C30" w:rsidRPr="00052C30">
              <w:rPr>
                <w:rFonts w:ascii="Times New Roman" w:hAnsi="Times New Roman"/>
                <w:b w:val="0"/>
                <w:i w:val="0"/>
                <w:sz w:val="26"/>
                <w:szCs w:val="26"/>
                <w:lang w:val="uk-UA"/>
              </w:rPr>
              <w:t xml:space="preserve">, Положення про апарат суду, Положення про канцелярію суду, Положення про автоматизовану систему документообігу суду, Інструкція про порядок роботи з технічними засобами фіксування судового процесу (судового засідання), затверджена Наказом ДСА України 29.09.2012 №108, Наказ ДСА України </w:t>
            </w:r>
            <w:r w:rsidR="00052C30" w:rsidRPr="00052C30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  <w:lang w:val="uk-UA"/>
              </w:rPr>
              <w:t>від 23.04.2020 №196</w:t>
            </w:r>
          </w:p>
          <w:p w:rsidR="00592C2C" w:rsidRPr="00592C2C" w:rsidRDefault="00592C2C" w:rsidP="00592C2C">
            <w:pPr>
              <w:spacing w:line="25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151A" w:rsidRPr="00052C30" w:rsidRDefault="00B5151A">
      <w:pPr>
        <w:rPr>
          <w:sz w:val="2"/>
          <w:szCs w:val="2"/>
        </w:rPr>
      </w:pPr>
    </w:p>
    <w:sectPr w:rsidR="00B5151A" w:rsidRPr="00052C30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451C"/>
    <w:multiLevelType w:val="hybridMultilevel"/>
    <w:tmpl w:val="00840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1">
    <w:nsid w:val="18FA551C"/>
    <w:multiLevelType w:val="hybridMultilevel"/>
    <w:tmpl w:val="4EDCC1AC"/>
    <w:lvl w:ilvl="0" w:tplc="F7D8D2DE">
      <w:start w:val="1"/>
      <w:numFmt w:val="decimal"/>
      <w:lvlText w:val="%1."/>
      <w:lvlJc w:val="left"/>
      <w:pPr>
        <w:ind w:left="407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127" w:hanging="360"/>
      </w:pPr>
    </w:lvl>
    <w:lvl w:ilvl="2" w:tplc="0422001B" w:tentative="1">
      <w:start w:val="1"/>
      <w:numFmt w:val="lowerRoman"/>
      <w:lvlText w:val="%3."/>
      <w:lvlJc w:val="right"/>
      <w:pPr>
        <w:ind w:left="1847" w:hanging="180"/>
      </w:pPr>
    </w:lvl>
    <w:lvl w:ilvl="3" w:tplc="0422000F" w:tentative="1">
      <w:start w:val="1"/>
      <w:numFmt w:val="decimal"/>
      <w:lvlText w:val="%4."/>
      <w:lvlJc w:val="left"/>
      <w:pPr>
        <w:ind w:left="2567" w:hanging="360"/>
      </w:pPr>
    </w:lvl>
    <w:lvl w:ilvl="4" w:tplc="04220019" w:tentative="1">
      <w:start w:val="1"/>
      <w:numFmt w:val="lowerLetter"/>
      <w:lvlText w:val="%5."/>
      <w:lvlJc w:val="left"/>
      <w:pPr>
        <w:ind w:left="3287" w:hanging="360"/>
      </w:pPr>
    </w:lvl>
    <w:lvl w:ilvl="5" w:tplc="0422001B" w:tentative="1">
      <w:start w:val="1"/>
      <w:numFmt w:val="lowerRoman"/>
      <w:lvlText w:val="%6."/>
      <w:lvlJc w:val="right"/>
      <w:pPr>
        <w:ind w:left="4007" w:hanging="180"/>
      </w:pPr>
    </w:lvl>
    <w:lvl w:ilvl="6" w:tplc="0422000F" w:tentative="1">
      <w:start w:val="1"/>
      <w:numFmt w:val="decimal"/>
      <w:lvlText w:val="%7."/>
      <w:lvlJc w:val="left"/>
      <w:pPr>
        <w:ind w:left="4727" w:hanging="360"/>
      </w:pPr>
    </w:lvl>
    <w:lvl w:ilvl="7" w:tplc="04220019" w:tentative="1">
      <w:start w:val="1"/>
      <w:numFmt w:val="lowerLetter"/>
      <w:lvlText w:val="%8."/>
      <w:lvlJc w:val="left"/>
      <w:pPr>
        <w:ind w:left="5447" w:hanging="360"/>
      </w:pPr>
    </w:lvl>
    <w:lvl w:ilvl="8" w:tplc="0422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">
    <w:nsid w:val="1C674B41"/>
    <w:multiLevelType w:val="hybridMultilevel"/>
    <w:tmpl w:val="A554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0BB3A63"/>
    <w:multiLevelType w:val="hybridMultilevel"/>
    <w:tmpl w:val="D0E46A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D3B31"/>
    <w:multiLevelType w:val="hybridMultilevel"/>
    <w:tmpl w:val="0F941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7977F8"/>
    <w:multiLevelType w:val="hybridMultilevel"/>
    <w:tmpl w:val="69F0A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5346C"/>
    <w:multiLevelType w:val="hybridMultilevel"/>
    <w:tmpl w:val="7B68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E5D5C"/>
    <w:multiLevelType w:val="hybridMultilevel"/>
    <w:tmpl w:val="5814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36D0A"/>
    <w:rsid w:val="00052C30"/>
    <w:rsid w:val="00055E4C"/>
    <w:rsid w:val="00073147"/>
    <w:rsid w:val="000F559E"/>
    <w:rsid w:val="002010D0"/>
    <w:rsid w:val="002A7B4E"/>
    <w:rsid w:val="00314D12"/>
    <w:rsid w:val="003D2E8A"/>
    <w:rsid w:val="00460EE7"/>
    <w:rsid w:val="004667C2"/>
    <w:rsid w:val="00536D0A"/>
    <w:rsid w:val="00592C2C"/>
    <w:rsid w:val="005E6179"/>
    <w:rsid w:val="00622119"/>
    <w:rsid w:val="006642FD"/>
    <w:rsid w:val="0068402D"/>
    <w:rsid w:val="006878D5"/>
    <w:rsid w:val="006C301D"/>
    <w:rsid w:val="006D3AA4"/>
    <w:rsid w:val="00713A64"/>
    <w:rsid w:val="0072395E"/>
    <w:rsid w:val="0079193A"/>
    <w:rsid w:val="007B5B04"/>
    <w:rsid w:val="00812A5E"/>
    <w:rsid w:val="008722DA"/>
    <w:rsid w:val="008D363A"/>
    <w:rsid w:val="00917F50"/>
    <w:rsid w:val="00957C1C"/>
    <w:rsid w:val="00996523"/>
    <w:rsid w:val="009A4169"/>
    <w:rsid w:val="009E6D45"/>
    <w:rsid w:val="00A03962"/>
    <w:rsid w:val="00B5151A"/>
    <w:rsid w:val="00B973DA"/>
    <w:rsid w:val="00BA6446"/>
    <w:rsid w:val="00BB315C"/>
    <w:rsid w:val="00C321D0"/>
    <w:rsid w:val="00C417B3"/>
    <w:rsid w:val="00CA49AF"/>
    <w:rsid w:val="00CF45C5"/>
    <w:rsid w:val="00D3499C"/>
    <w:rsid w:val="00DC7841"/>
    <w:rsid w:val="00DE1713"/>
    <w:rsid w:val="00E46AC0"/>
    <w:rsid w:val="00EB0252"/>
    <w:rsid w:val="00F0594A"/>
    <w:rsid w:val="00F76A35"/>
    <w:rsid w:val="00F774FC"/>
    <w:rsid w:val="00FB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6117C-3F89-408D-B77F-9B5B45A7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252"/>
  </w:style>
  <w:style w:type="paragraph" w:styleId="2">
    <w:name w:val="heading 2"/>
    <w:basedOn w:val="a"/>
    <w:next w:val="a"/>
    <w:link w:val="20"/>
    <w:semiHidden/>
    <w:unhideWhenUsed/>
    <w:qFormat/>
    <w:rsid w:val="00052C3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559E"/>
    <w:pPr>
      <w:ind w:left="720"/>
      <w:contextualSpacing/>
    </w:pPr>
  </w:style>
  <w:style w:type="paragraph" w:styleId="a5">
    <w:name w:val="Body Text"/>
    <w:basedOn w:val="a"/>
    <w:link w:val="a6"/>
    <w:rsid w:val="0007314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731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2C30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21">
    <w:name w:val="Основной текст (2)_"/>
    <w:link w:val="210"/>
    <w:rsid w:val="00052C30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52C30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tr.vn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re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B40F-2291-40D6-8B0D-E6999E50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Admin</cp:lastModifiedBy>
  <cp:revision>3</cp:revision>
  <cp:lastPrinted>2020-04-23T07:57:00Z</cp:lastPrinted>
  <dcterms:created xsi:type="dcterms:W3CDTF">2021-08-27T10:02:00Z</dcterms:created>
  <dcterms:modified xsi:type="dcterms:W3CDTF">2021-11-19T08:21:00Z</dcterms:modified>
</cp:coreProperties>
</file>